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9ddfd8a5e0a3bed8640e9b75056b0c77b481df"/>
    <w:p>
      <w:pPr>
        <w:pStyle w:val="Heading3"/>
      </w:pPr>
      <w:r>
        <w:t xml:space="preserve">Турнир по керлингу среди студентов прошел на Новом Арбате</w:t>
      </w:r>
    </w:p>
    <w:p>
      <w:pPr>
        <w:pStyle w:val="FirstParagraph"/>
      </w:pPr>
      <w:r>
        <w:t xml:space="preserve">26.12.2018</w:t>
      </w:r>
    </w:p>
    <w:p>
      <w:pPr>
        <w:pStyle w:val="BodyText"/>
      </w:pPr>
      <w:r>
        <w:drawing>
          <wp:inline>
            <wp:extent cx="2438400" cy="16215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arbat.mos.ru/www/upload/medialibrary/cbe/file6tfx7bjn9o1bvxcfj0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1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Турнир Winter Student Curling Cup среди студенческих команд прошел 23 декабря на новой площадке фестиваля «Путешествие в Рождество».</w:t>
      </w:r>
    </w:p>
    <w:p>
      <w:pPr>
        <w:pStyle w:val="BodyText"/>
      </w:pPr>
      <w:r>
        <w:t xml:space="preserve">Известно, что в общей сложности в соревновании поучаствовали восемь сборных из учебных заведений города. По итогам состязания призовые места получили команды Московского института электронной техники, Российского государственного университета физической культуры и Московского физико-технического института. </w:t>
      </w:r>
    </w:p>
    <w:p>
      <w:pPr>
        <w:pStyle w:val="BodyText"/>
      </w:pPr>
      <w:r>
        <w:t xml:space="preserve">Представители Федерации керлинга России сообщили, что следующее соревнование, которое планировали провести среди многодетных семей 24 декабря, решили перенести на другой день. На данный момент дата уточняется.</w:t>
      </w:r>
    </w:p>
    <w:p>
      <w:pPr>
        <w:pStyle w:val="BodyText"/>
      </w:pPr>
      <w:r>
        <w:t xml:space="preserve">Как рассказали в пресс-службе Оргкомитета цикла городских уличных мероприятий «Московские сезоны», три ледяные дорожки для керлинга оборудовали на Новом Арбате. Длина каждой из них составила 38 метров.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http://arbat.mos.ru/presscenter/news/detail/7792068.html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Арбат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arbat.mos.ru" TargetMode="External" /><Relationship Type="http://schemas.openxmlformats.org/officeDocument/2006/relationships/hyperlink" Id="rId23" Target="http://arbat.mos.ru/presscenter/news/detail/77920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arbat.mos.ru" TargetMode="External" /><Relationship Type="http://schemas.openxmlformats.org/officeDocument/2006/relationships/hyperlink" Id="rId23" Target="http://arbat.mos.ru/presscenter/news/detail/77920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2023-12-28T23:28:42Z</dcterms:created>
  <dcterms:modified xsi:type="dcterms:W3CDTF">2023-12-28T23:28:42Z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