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b2e84eb9beaa4f21e3661ae4249a059154a5f"/>
    <w:p>
      <w:pPr>
        <w:pStyle w:val="Heading3"/>
      </w:pPr>
      <w:r>
        <w:t xml:space="preserve">Огнеборцы Центрального округа приняли участие в фестивале спорта и досуга "Здоровая Москва"</w:t>
      </w:r>
    </w:p>
    <w:p>
      <w:pPr>
        <w:pStyle w:val="FirstParagraph"/>
      </w:pPr>
      <w:r>
        <w:t xml:space="preserve">03.09.2018</w:t>
      </w:r>
    </w:p>
    <w:p>
      <w:pPr>
        <w:pStyle w:val="BodyText"/>
      </w:pPr>
      <w:r>
        <w:rPr>
          <w:bCs/>
          <w:b/>
        </w:rPr>
        <w:t xml:space="preserve">В рамках Года культуры безопасности в спорткомплексе Лужники сотрудники МЧС Центрального округа приняли участие в окружном фестивале спорта и досуга «Здоровая Москва». Основная цель фестиваля пропаганда здорового образа жизни, физической активности и спортивного долголетия.</w:t>
      </w:r>
    </w:p>
    <w:p>
      <w:pPr>
        <w:pStyle w:val="BodyText"/>
      </w:pPr>
      <w:r>
        <w:t xml:space="preserve">На мероприятии были представлены несколько тематических зон. Москвичей познакомили с профессиями пожарного и дорожного инспектора. Для любителей велосипедного спорта устроили мастер-класс от профессионалов. Кроме того, в рамках праздника была организована демонстрация исторического военного костюма и бои на мечах.</w:t>
      </w:r>
    </w:p>
    <w:p>
      <w:pPr>
        <w:pStyle w:val="BodyText"/>
      </w:pPr>
      <w:r>
        <w:t xml:space="preserve">Все желающие смогли присоединиться к мастер-классам по декоративно-прикладному творчеству. А еще работала зона «Сильные парни», где представили гиревой спорт.</w:t>
      </w:r>
    </w:p>
    <w:p>
      <w:pPr>
        <w:pStyle w:val="BodyText"/>
      </w:pPr>
      <w:r>
        <w:t xml:space="preserve">Одним из тематических направлений фестиваля – это обучение полезным навыкам. Управление по ЦАО Главного управления МЧС России по г. Москве организовало интерактивные площадки, которые были посвящены вопросам пожарной безопасности маленьких и взрослых жителей города.</w:t>
      </w:r>
    </w:p>
    <w:p>
      <w:pPr>
        <w:pStyle w:val="BodyText"/>
      </w:pPr>
      <w:r>
        <w:t xml:space="preserve">В спорткомплексе Лужники для гостей был выставлен пожарно-спасательный автомобиль. Москвичи с огромным удовольствием фотографировались на фоне пожарно-спасательной техники. Для детей проводился мастер-класс по надеванию боевой одежды, а также был проведён тематический конкур детского рисунка. Сотрудники 33-ой пожарно-спасательной части также рассказывали о спецоборудовании и напоминали москвичам номер телефона пожарной охраны – «101»!</w:t>
      </w:r>
    </w:p>
    <w:p>
      <w:pPr>
        <w:pStyle w:val="BodyText"/>
      </w:pPr>
      <w:r>
        <w:t xml:space="preserve">В завершении мероприятия сильные парни Федерации силового многоборья протянули на себе спасательный автомобиль и продемонстрировали силу и бодрость духа настоящих мужчин.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http://arbat.mos.ru/presscenter/news/detail/7547321.html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547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547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2023-08-21T20:08:37Z</dcterms:created>
  <dcterms:modified xsi:type="dcterms:W3CDTF">2023-08-21T20:08:37Z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