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82e69c07774d46502ce9938b5519eeb4ac5de4"/>
    <w:p>
      <w:pPr>
        <w:pStyle w:val="Heading3"/>
      </w:pPr>
      <w:r>
        <w:t xml:space="preserve">Еще 96 специалистов получили статус «Московский врач»</w:t>
      </w:r>
    </w:p>
    <w:p>
      <w:pPr>
        <w:pStyle w:val="FirstParagraph"/>
      </w:pPr>
      <w:r>
        <w:t xml:space="preserve">02.07.2018</w:t>
      </w:r>
    </w:p>
    <w:p>
      <w:pPr>
        <w:pStyle w:val="BodyText"/>
      </w:pPr>
      <w:r>
        <w:drawing>
          <wp:inline>
            <wp:extent cx="5334000" cy="36098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upload/medialibrary/1ca/2-vrach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9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Количество специалистов, обладающих статусом «Московский врач», увеличилось на 96 человек, стало известно 2 июля. Теперь в Москве работают 332 таких доктора.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Абсолютное большинство прошедших испытания продемонстрировали действительно высокий уровень знания теории и владения практическими навыками, — поделился результатами руководитель Департамента здравоохранения Москвы Алексей Хрипун.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Побороться за статус «Московский врач» могут работники 16 медицинских специальностей. Это педиатры, терапевты, онкологи, стоматологи, хирурги и другие. Представители Департамента здравоохранения запланировали расширить список до 20 пунктов.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официальном </w:t>
      </w:r>
      <w:hyperlink r:id="rId23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и Правительства Москвы сообщили, что больше всего специалистов со статусом «Московский врач» работают в сфере психиатрии — 57 врачей и дерматовенерологии — всего 55 медиков.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http://arbat.mos.ru/presscenter/news/detail/7424145.html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Арбат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424145.html" TargetMode="External" /><Relationship Type="http://schemas.openxmlformats.org/officeDocument/2006/relationships/hyperlink" Id="rId23" Target="https://www.mos.ru/news/item/4219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rbat.mos.ru" TargetMode="External" /><Relationship Type="http://schemas.openxmlformats.org/officeDocument/2006/relationships/hyperlink" Id="rId24" Target="http://arbat.mos.ru/presscenter/news/detail/7424145.html" TargetMode="External" /><Relationship Type="http://schemas.openxmlformats.org/officeDocument/2006/relationships/hyperlink" Id="rId23" Target="https://www.mos.ru/news/item/4219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2025-06-21T17:33:05Z</dcterms:created>
  <dcterms:modified xsi:type="dcterms:W3CDTF">2025-06-21T17:33:05Z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