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f533e1ab171c6ce7f12f16c396344cafafc73"/>
    <w:p>
      <w:pPr>
        <w:pStyle w:val="Heading3"/>
      </w:pPr>
      <w:r>
        <w:t xml:space="preserve">Военная академия МТО А. В. Хрулева (г.Санкт - Петербург) проводит набор в 2018 году обучаемых по программам СПО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drawing>
          <wp:inline>
            <wp:extent cx="3121429" cy="20864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d62/5e6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429" cy="20864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Военная академия материально - технического обеспечения имени генерала армии А. В. Хрулева (г.Санкт - Петербург)</w:t>
      </w:r>
      <w:r>
        <w:t xml:space="preserve"> </w:t>
      </w:r>
      <w:r>
        <w:t xml:space="preserve">проводит набор в 2018 году обучаемых по программам</w:t>
      </w:r>
      <w:r>
        <w:t xml:space="preserve"> </w:t>
      </w:r>
      <w:r>
        <w:rPr>
          <w:bCs/>
          <w:b/>
        </w:rPr>
        <w:t xml:space="preserve">среднего профессионального образования без учета результатов сдачи Единого государственного экзамена (ЕГЭ).</w:t>
      </w:r>
      <w:r>
        <w:t xml:space="preserve"> </w:t>
      </w:r>
      <w:r>
        <w:t xml:space="preserve">Вступительные испытания для поступающих на специальности со средней военно-специальной подготовкой включают только проведение профессионального отбора и определения физической подготовленности кандидатов. Срок обучения курсантов по программам со средней военно-специальной подготовкой - 2 года 10 месяцев, квалификация «техник». Срок- обучения засчитывается за срок службы в рядах Вооруженных сил Российской Федерации. По завершению обучения каждому гарантированно предоставляется место службы и должность с учетом пожеланий.</w:t>
      </w:r>
    </w:p>
    <w:p>
      <w:pPr>
        <w:pStyle w:val="BodyText"/>
      </w:pPr>
      <w:r>
        <w:t xml:space="preserve">Более подробную информацию можно получить в военный комиссариате (объединенного, Тверского района Центрального административного округа города Москвы) по адресу: г.Москва, ул. Мантулинская, д.24, тел. 8 (499) 256-00-43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http://arbat.mos.ru/presscenter/news/detail/7238934.html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238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238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2025-06-08T11:30:51Z</dcterms:created>
  <dcterms:modified xsi:type="dcterms:W3CDTF">2025-06-08T11:30:51Z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