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ремя-спасателей-гимс"/>
    <w:p>
      <w:pPr>
        <w:pStyle w:val="Heading3"/>
      </w:pPr>
      <w:r>
        <w:t xml:space="preserve">Время спасателей ГИМС</w:t>
      </w:r>
    </w:p>
    <w:p>
      <w:pPr>
        <w:pStyle w:val="FirstParagraph"/>
      </w:pPr>
      <w:r>
        <w:t xml:space="preserve">13.06.2017</w:t>
      </w:r>
    </w:p>
    <w:p>
      <w:pPr>
        <w:pStyle w:val="BodyText"/>
      </w:pPr>
      <w:r>
        <w:t xml:space="preserve">Москва – город златоглавых церквей, извилистых улочек, зеленых и цветущих парков. Одарила природа столицу и живописной рекой, которая проходит через весь город с севера на юг, и еще множеством других прекрасных прудов, озер и рек.</w:t>
      </w:r>
      <w:r>
        <w:br/>
      </w:r>
      <w:r>
        <w:br/>
      </w:r>
      <w:r>
        <w:t xml:space="preserve">Первые исторические упоминания о водных артериях Москвы относятся к началу 20 века. На гидрографической карте Московской губернии, изданной в 1926 году, было отмечено 40 рек, около половины из которых фигурировали как безымянные. По прошествии времени развивалась инфраструктура города, а вместе с ней и гидрографические исследования. Увеличение количества водных объектов города практически в два раза произошло в 2012 году с присоединением двух административных округов. Сегодня водную акваторию Москвы составляет более тысячи водоемов.</w:t>
      </w:r>
      <w:r>
        <w:br/>
      </w:r>
      <w:r>
        <w:br/>
      </w:r>
      <w:r>
        <w:t xml:space="preserve">В Москве период купального сезона установлен с 1 июня по 31 августа. Каждый день при благоприятной погоде московские пляжи посещает свыше 8 тыс. человек, в жару число отдыхающих достигает 25 тыс. чел. Большая часть отдыхающих приходит на отдых к водной акватории вместе с детьми. Однако, отдых у воды – одно из самых популярных летних развлечений, которое сопрягается определенными рисками. Наиболее уязвимыми здесь являются дети. В силу возраста они проявляют активность: изучают берега, играют в подвижные игры, пытаются что-то бросить или достать из воды.</w:t>
      </w:r>
      <w:r>
        <w:br/>
      </w:r>
      <w:r>
        <w:br/>
      </w:r>
      <w:r>
        <w:t xml:space="preserve">По этой причине под особым контролем сотрудников столичного управления МЧС находится детская безопасность, особенно в период летних каникул. Каждый день инспектора ГИМС (прим. – Государственная инспекция по маломерным судам) и спасатели на воде, вооруженные средствами для спасения, патрулируют водные объекты. Ежесуточно в обеспечении безопасности на водной акватории столицы принимает участие более 300 инспекторов ГИМС и спасателей на воде. В мероприятиях по обеспечению водной безопасности также участвуют общественные спасатели (основы водно-спасательного дела в столице изучили около 900 добровольцев). И уже второй год к профилактическим рейдам на водных объектах привлекается общественная команда Аквабайк-Спас МЧС России. В ее число входят юноши и девушки, которые наравне с профессиональными спасателями прошли спецкурс по спасению.</w:t>
      </w:r>
      <w:r>
        <w:br/>
      </w:r>
      <w:r>
        <w:br/>
      </w:r>
      <w:r>
        <w:t xml:space="preserve">– Основное правило безопасности детей при отдыхе на воде – контроль со стороны родителей, – заявляет главный государственный инспектор по маломерным судам г. Москвы Владимир Волков. – Однако, зачастую несовершеннолетние без предупреждения взрослых самостоятельно  гуляют вдоль прибрежной полосы. Также не являются исключением случаи, когда  взрослые находятся в состоянии алкогольного опьянения, вследствие чего дети и подростки предоставлены сами себе. В прошлом году на водной акватории случилось 11 происшествий с детьми.</w:t>
      </w:r>
      <w:r>
        <w:br/>
      </w:r>
      <w:r>
        <w:br/>
      </w:r>
      <w:r>
        <w:t xml:space="preserve">Чтобы предупредить несчастные случаи, специалисты водно-спасательной службы МЧС регулярно проводят профилактические мероприятия и патрулируют водные просторы города.</w:t>
      </w:r>
      <w:r>
        <w:br/>
      </w:r>
      <w:r>
        <w:br/>
      </w:r>
      <w:r>
        <w:t xml:space="preserve">– За летний период 2016 года нами (прим. – инспекторами ГИМС совместно со спасателями МГПСС на водных объектах) проведено около 25 тысяч патрулирований по обеспечению безопасности людей на водных объектах, в ходе которых выполнено более 72 тысяч профилактических мероприятий (замечаний, предостережений, разъяснительных бесед.), – добавляет главный госинспектор по водным объектам столицы.</w:t>
      </w:r>
      <w:r>
        <w:br/>
      </w:r>
      <w:r>
        <w:br/>
      </w:r>
      <w:r>
        <w:t xml:space="preserve">Прошлым летом (прим. – в 2016 году) спасателями на водоемах выявлено 1926 детей, находящихся без присмотра взрослых, в зимний период – 988 детей. Были предприняты такие безотлагательные меры, как сообщение родителям, уведомление педагогов, оповещение органов полиции.</w:t>
      </w:r>
      <w:r>
        <w:br/>
      </w:r>
      <w:r>
        <w:br/>
      </w:r>
      <w:r>
        <w:t xml:space="preserve">И еще одной не менее эффективной мерой по профилактике безопасного поведения детей при отдыхе на водной акватории служит проведение разъяснительных занятий. Так, в преддверии лета более чем в 300 московских школах с участием 1,5 тыс. школьников состоялись уроки безопасности.</w:t>
      </w:r>
      <w:r>
        <w:br/>
      </w:r>
      <w:r>
        <w:br/>
      </w:r>
      <w:r>
        <w:t xml:space="preserve">Значительная часть юных жителей Москвы проводит летние каникулы в детских оздоровительных лагерях. Чтобы воспитатели и педагоги были осведомлены об особенностях  сопровождения массового детского отдыха у воды, столичным управлением МЧС России совместно с Мосгортуром в мае 2017 года был проведен семинар по тематике безопасности жизнедеятельности с вожатыми детских лагерей. Кроме того, в Департаменте образования Москвы при участии столичного пожарно-спасательного ведомства состоялось заседание Комиссии по чрезвычайным ситуациям и обеспечению пожарной безопасности по вопросам организации безопасного детского отдыха летом. Руководителям образовательных учреждений, которые также присутствовали на совещании, были даны все необходимые рекомендации по безопасной организации детского досуга.</w:t>
      </w:r>
      <w:r>
        <w:br/>
      </w:r>
      <w:r>
        <w:br/>
      </w:r>
      <w:r>
        <w:t xml:space="preserve">Как показывает статистика, сегодня не редкость, когда взрослые люди не умеют плавать. Но подрастающее поколение уже более подковано в этом вопросе. Столичное МЧС с ранних лет прививает детям культуру безопасности: спасатели обучают плаванию, ребята учатся забрасывать спасательные круги тонущим, а их родителям напоминают технику безопасности при передвижении на маломерных судах (катерах, мотолодках, гидроциклах). Такие занятия проводятся в рамках Месячника безопасности на водных объектах и акции «Научись плавать!», которые ежегодно стартуют при наступлении купального сезона.</w:t>
      </w:r>
      <w:r>
        <w:br/>
      </w:r>
      <w:r>
        <w:br/>
      </w:r>
      <w:r>
        <w:t xml:space="preserve">– Мероприятия прошлого года (прим. – в 2016 году), проведенные на площадках 12 детских оздоровительных лагерей и учреждений детско-юношеского досуга, охватили более 4800 детей и подростков, – сообщает начальник отдела обеспечения безопасности людей на водных объектах ГУ МЧС России по г. Москве Андрей Печенин. – И в этом году профилактическая работа продолжается. В начале июня 2017 года нами были проведены инструктажи безопасности с отдыхающими и персоналом в детских оздоровительных лагерях на территории Троицкого и Новомосковского административных округов.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http://arbat.mos.ru/presscenter/news/detail/6189027.html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6189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6189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2025-07-26T19:01:41Z</dcterms:created>
  <dcterms:modified xsi:type="dcterms:W3CDTF">2025-07-26T19:01:41Z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