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c0417cb52ccb4e4e86281115e21966844d9751"/>
    <w:p>
      <w:pPr>
        <w:pStyle w:val="Heading3"/>
      </w:pPr>
      <w:r>
        <w:t xml:space="preserve">Героев войны внесли в электронную книгу Памяти</w:t>
      </w:r>
    </w:p>
    <w:p>
      <w:pPr>
        <w:pStyle w:val="FirstParagraph"/>
      </w:pPr>
      <w:r>
        <w:t xml:space="preserve">18.04.2017</w:t>
      </w:r>
    </w:p>
    <w:p>
      <w:pPr>
        <w:pStyle w:val="BodyText"/>
      </w:pPr>
      <w:r>
        <w:drawing>
          <wp:inline>
            <wp:extent cx="2438400" cy="10271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1a7/bessm.pol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027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Свыше 170 тысяч героев Великой Отечественной войны внесли в электронную книгу Памяти «Бессмертный Полк - Москва».</w:t>
      </w:r>
    </w:p>
    <w:p>
      <w:pPr>
        <w:pStyle w:val="BodyText"/>
      </w:pPr>
      <w:r>
        <w:t xml:space="preserve">Жители Москвы могут обратиться в центры «Мои документы» и рассказать о своих родственниках-участниках войны. В центре есть возможность отсканировать военные фотографии, чтобы поделиться ими с другими людьми. «Мои документы» работают ежедневно.</w:t>
      </w:r>
    </w:p>
    <w:p>
      <w:pPr>
        <w:pStyle w:val="BodyText"/>
      </w:pPr>
      <w:r>
        <w:t xml:space="preserve">Центры «Мои документы» бесплатно напечатают фотографии героев войны для шествия, которое пройдет в День Победы.</w:t>
      </w:r>
    </w:p>
    <w:p>
      <w:pPr>
        <w:pStyle w:val="BodyText"/>
      </w:pPr>
      <w:r>
        <w:t xml:space="preserve">Сбор данных об участниках Великой Отечественной войны осуществляется на сайте «Бессмертного полка». Москвичи могут внести данные дистанционно.</w:t>
      </w:r>
    </w:p>
    <w:p>
      <w:pPr>
        <w:pStyle w:val="BodyText"/>
      </w:pPr>
      <w:r>
        <w:t xml:space="preserve">Волонтеры центра госуслуг приезжают к ветеранам, чтобы записать военные воспоминания из первых уст.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http://arbat.mos.ru/presscenter/news/detail/5679841.html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Арбат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56798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56798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2025-06-08T21:15:58Z</dcterms:created>
  <dcterms:modified xsi:type="dcterms:W3CDTF">2025-06-08T21:15:58Z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