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58cbca1818ea9da1ec4b852b4c05a8845b1b4d"/>
    <w:p>
      <w:pPr>
        <w:pStyle w:val="Heading3"/>
      </w:pPr>
      <w:r>
        <w:t xml:space="preserve">Свыше 90 тысяч жителей Москвы назвали памятник князю Владимиру лучшим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71/volod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Свыше 90 тысяч жителей Москвы проголосовали на платформе «Активный гражданин» за памятник князю Владимиру.</w:t>
      </w:r>
    </w:p>
    <w:p>
      <w:pPr>
        <w:pStyle w:val="BodyText"/>
      </w:pPr>
      <w:r>
        <w:t xml:space="preserve">Как сообщает Агентство городских новостей </w:t>
      </w:r>
      <w:hyperlink r:id="rId23">
        <w:r>
          <w:rPr>
            <w:rStyle w:val="Hyperlink"/>
          </w:rPr>
          <w:t xml:space="preserve">«Москва»</w:t>
        </w:r>
      </w:hyperlink>
      <w:r>
        <w:t xml:space="preserve">, пользователи назвали монумент князю Владимиру лучшим памятником, установленным в 2016 году.</w:t>
      </w:r>
    </w:p>
    <w:p>
      <w:pPr>
        <w:pStyle w:val="BodyText"/>
      </w:pPr>
      <w:r>
        <w:t xml:space="preserve">Отдать свой голос можно было за бюсты космонавтов-москвичей, за монументы Сергею Прокофьеву и Майе Плисецкой, за мемориальный комплекс на Поклонной горе.</w:t>
      </w:r>
    </w:p>
    <w:p>
      <w:pPr>
        <w:pStyle w:val="BodyText"/>
      </w:pPr>
      <w:r>
        <w:t xml:space="preserve">С ответом затруднились пять процентов респондентов, то есть более 18 тысяч человек.</w:t>
      </w:r>
    </w:p>
    <w:p>
      <w:pPr>
        <w:pStyle w:val="BodyText"/>
      </w:pPr>
      <w:r>
        <w:t xml:space="preserve">Всего в голосовании участвовали порядка 215 тысяч жителей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http://arbat.mos.ru/presscenter/news/detail/5675085.html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675085.html" TargetMode="External" /><Relationship Type="http://schemas.openxmlformats.org/officeDocument/2006/relationships/hyperlink" Id="rId23" Target="http://www.mskagency.ru/materials/2657796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675085.html" TargetMode="External" /><Relationship Type="http://schemas.openxmlformats.org/officeDocument/2006/relationships/hyperlink" Id="rId23" Target="http://www.mskagency.ru/materials/2657796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2023-09-24T22:54:58Z</dcterms:created>
  <dcterms:modified xsi:type="dcterms:W3CDTF">2023-09-24T22:54:58Z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