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dbd2dea34304ae63619656223862a83b831415"/>
    <w:p>
      <w:pPr>
        <w:pStyle w:val="Heading3"/>
      </w:pPr>
      <w:r>
        <w:t xml:space="preserve">Наши парламентарии вновь организовали занятие для учащихся колледжа!</w:t>
      </w:r>
    </w:p>
    <w:p>
      <w:pPr>
        <w:pStyle w:val="FirstParagraph"/>
      </w:pPr>
      <w:r>
        <w:t xml:space="preserve">28.05.2025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203200" cy="203200"/>
            <wp:effectExtent b="0" l="0" r="0" t="0"/>
            <wp:docPr descr="&lt;/p&gt; &lt;br/&gt; &lt;div class=" title="" id="21" name="Picture"/>
            <a:graphic>
              <a:graphicData uri="http://schemas.openxmlformats.org/drawingml/2006/picture">
                <pic:pic>
                  <pic:nvPicPr>
                    <pic:cNvPr descr="https://vk.com/emoji/e/f09f91a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http://arbat.mos.ru/presscenter/news/detail/12995021.html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Арбат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arbat.mos.ru" TargetMode="External" /><Relationship Type="http://schemas.openxmlformats.org/officeDocument/2006/relationships/hyperlink" Id="rId23" Target="http://arbat.mos.ru/presscenter/news/detail/129950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arbat.mos.ru" TargetMode="External" /><Relationship Type="http://schemas.openxmlformats.org/officeDocument/2006/relationships/hyperlink" Id="rId23" Target="http://arbat.mos.ru/presscenter/news/detail/129950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2025-08-05T14:39:48Z</dcterms:created>
  <dcterms:modified xsi:type="dcterms:W3CDTF">2025-08-05T14:39:48Z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