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c6aa76430621ee5e4ba3569366a27c902f1a8d"/>
    <w:p>
      <w:pPr>
        <w:pStyle w:val="Heading3"/>
      </w:pPr>
      <w:r>
        <w:t xml:space="preserve">Концерт камерной музыки пройдет в Музыкальном училище имени сестер Гнесиных</w:t>
      </w:r>
    </w:p>
    <w:p>
      <w:pPr>
        <w:pStyle w:val="FirstParagraph"/>
      </w:pPr>
      <w:r>
        <w:t xml:space="preserve">09.10.2023</w:t>
      </w:r>
    </w:p>
    <w:p>
      <w:pPr>
        <w:pStyle w:val="BodyText"/>
      </w:pPr>
      <w:r>
        <w:t xml:space="preserve">9.10.2023</w:t>
      </w:r>
    </w:p>
    <w:p>
      <w:pPr>
        <w:pStyle w:val="BodyText"/>
      </w:pPr>
      <w:r>
        <w:t xml:space="preserve">Концерт камерной музыки, приуроченный к 150-летию со дня рождения Сергея Рахманинова, пройдет 10 октября в Музыкальном училище при Российской академии музыки имени сестер Гнесиных.</w:t>
      </w:r>
    </w:p>
    <w:p>
      <w:pPr>
        <w:pStyle w:val="BodyText"/>
      </w:pPr>
      <w:r>
        <w:t xml:space="preserve">В исполнении выпускников, преподавателей, студентов образовательного учреждения и лауреатов международных конкурсов прозвучат камерно-инструментальные сочинения и романсы,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РАМ Гнесиных.</w:t>
      </w:r>
    </w:p>
    <w:p>
      <w:pPr>
        <w:pStyle w:val="BodyText"/>
      </w:pPr>
      <w:r>
        <w:t xml:space="preserve">В концерте примут участие Даниил Бакшин, Татьяна Копелевич, Елена Евсеева и другие артисты.</w:t>
      </w:r>
    </w:p>
    <w:p>
      <w:pPr>
        <w:pStyle w:val="BodyText"/>
      </w:pPr>
      <w:r>
        <w:t xml:space="preserve">Начало запланировали на 18:00. Вход бесплатный, для участия необходимо предварительно зарегистрироваться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http://arbat.mos.ru/presscenter/news/detail/11884190.html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Арбат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11884190.html" TargetMode="External" /><Relationship Type="http://schemas.openxmlformats.org/officeDocument/2006/relationships/hyperlink" Id="rId20" Target="https://halls.gnesin-academy.ru/archives/event/%D0%B2%D0%B5%D1%87%D0%B5%D1%80-%D0%BA%D0%B0%D0%BC%D0%B5%D1%80%D0%BD%D0%BE%D0%B9-%D0%BC%D1%83%D0%B7%D1%8B%D0%BA%D0%B8-%D0%BA-150-%D0%BB%D0%B5%D1%82%D0%B8%D1%8E-%D1%81-%D0%B2-%D1%80%D0%B0%D1%85%D0%BC" TargetMode="External" /><Relationship Type="http://schemas.openxmlformats.org/officeDocument/2006/relationships/hyperlink" Id="rId21" Target="https://ram-imeni-gnesinykh.timepad.ru/event/259321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11884190.html" TargetMode="External" /><Relationship Type="http://schemas.openxmlformats.org/officeDocument/2006/relationships/hyperlink" Id="rId20" Target="https://halls.gnesin-academy.ru/archives/event/%D0%B2%D0%B5%D1%87%D0%B5%D1%80-%D0%BA%D0%B0%D0%BC%D0%B5%D1%80%D0%BD%D0%BE%D0%B9-%D0%BC%D1%83%D0%B7%D1%8B%D0%BA%D0%B8-%D0%BA-150-%D0%BB%D0%B5%D1%82%D0%B8%D1%8E-%D1%81-%D0%B2-%D1%80%D0%B0%D1%85%D0%BC" TargetMode="External" /><Relationship Type="http://schemas.openxmlformats.org/officeDocument/2006/relationships/hyperlink" Id="rId21" Target="https://ram-imeni-gnesinykh.timepad.ru/event/259321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2025-07-26T19:01:30Z</dcterms:created>
  <dcterms:modified xsi:type="dcterms:W3CDTF">2025-07-26T19:01:30Z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