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5273679aada688c6b562e61e2cd07fdb98bb3"/>
    <w:p>
      <w:pPr>
        <w:pStyle w:val="Heading3"/>
      </w:pPr>
      <w:r>
        <w:t xml:space="preserve">Музыка стран Содружества: выставку открыли в «Ленинке»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t xml:space="preserve">В Российской государственной библиотеке имени Владимира Ленина 26 января открыли выставку «Музыкальный фольклор народов стран Содружества».</w:t>
      </w:r>
    </w:p>
    <w:p>
      <w:pPr>
        <w:pStyle w:val="BodyText"/>
      </w:pPr>
      <w:r>
        <w:t xml:space="preserve">Мероприятие проходит в честь года народного творчества и культурного наследия.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учреждения, гости увидят наиболее яркие образцы музыкального фольклора народов стран Содружества, а именно: русского, белорусского, армянского, казахского, туркменского, украинского, молдавского, азербайджанского, таджикского, киргизского, узбекского.</w:t>
      </w:r>
    </w:p>
    <w:p>
      <w:pPr>
        <w:pStyle w:val="BodyText"/>
      </w:pPr>
      <w:r>
        <w:t xml:space="preserve">Представлены редкие нотные издания и грамзаписи, раскрывающими особенности музыкальной культуры каждого народа.</w:t>
      </w:r>
    </w:p>
    <w:p>
      <w:pPr>
        <w:pStyle w:val="BodyText"/>
      </w:pPr>
      <w:r>
        <w:t xml:space="preserve">Ознакомиться с экспозицией можно до 22 февраля 2022 года по адресу: улица Воздвиженка, дом 3/5, строение 1.</w:t>
      </w:r>
    </w:p>
    <w:p>
      <w:pPr>
        <w:pStyle w:val="BodyText"/>
      </w:pPr>
      <w:r>
        <w:t xml:space="preserve">Для посещения необходимо оформить читательский билет. Соблюдение эпидемиологических требований обязательно.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http://arbat.mos.ru/presscenter/news/detail/10582308.html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582308.html" TargetMode="External" /><Relationship Type="http://schemas.openxmlformats.org/officeDocument/2006/relationships/hyperlink" Id="rId20" Target="https://www.rsl.ru/ru/events/afisha/vistavki/muzyikalnyij-folklor-narodov-stran-sodruzhest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582308.html" TargetMode="External" /><Relationship Type="http://schemas.openxmlformats.org/officeDocument/2006/relationships/hyperlink" Id="rId20" Target="https://www.rsl.ru/ru/events/afisha/vistavki/muzyikalnyij-folklor-narodov-stran-sodruzhest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2025-07-07T19:58:14Z</dcterms:created>
  <dcterms:modified xsi:type="dcterms:W3CDTF">2025-07-07T19:58:14Z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