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af355d096b403a63698372bda193164c294c8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управы района Арбат города Москвы и членов их семей за период с 1 января по 31 декабря 2011 года</w:t>
      </w:r>
    </w:p>
    <w:p>
      <w:pPr>
        <w:pStyle w:val="FirstParagraph"/>
      </w:pPr>
      <w:r>
        <w:t xml:space="preserve">19.05.2014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Ф.И.О.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Должность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Общая сумма декларированного годового дохода</w:t>
            </w:r>
          </w:p>
          <w:p>
            <w:pPr>
              <w:jc w:val="left"/>
            </w:pPr>
            <w:r>
              <w:t xml:space="preserve">за 2011г. (руб.)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Перечень транспортных средств, принадлежащих на праве собственности (вид, марка)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</w:tcPr>
          <w:p>
            <w:pPr>
              <w:jc w:val="left"/>
            </w:pPr>
            <w:r>
              <w:t xml:space="preserve">Вид объектов недвижимости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Площадь объекта недвижимости (кв.м.)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Страна расположения</w:t>
            </w:r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Аникин Владимир Викторович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709 622=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(собственность)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(собственность)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59,6</w:t>
            </w:r>
          </w:p>
          <w:p>
            <w:pPr>
              <w:jc w:val="left"/>
            </w:pPr>
            <w:r>
              <w:t xml:space="preserve">79,8</w:t>
            </w:r>
          </w:p>
          <w:p>
            <w:pPr>
              <w:jc w:val="left"/>
            </w:pPr>
            <w:r>
              <w:t xml:space="preserve">2 500</w:t>
            </w:r>
          </w:p>
          <w:p>
            <w:pPr>
              <w:jc w:val="left"/>
            </w:pPr>
            <w:r>
              <w:t xml:space="preserve">280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Leksus LX 470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1 169 940=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(собственность)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98,4</w:t>
            </w:r>
          </w:p>
          <w:p>
            <w:pPr>
              <w:jc w:val="left"/>
            </w:pPr>
            <w:r>
              <w:t xml:space="preserve">59,6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SSang Yong Rexton RX 320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Белан</w:t>
            </w:r>
          </w:p>
          <w:p>
            <w:pPr>
              <w:jc w:val="left"/>
            </w:pPr>
            <w:r>
              <w:t xml:space="preserve">Сергей Александрович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1266 157=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62,7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145 507=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комната</w:t>
            </w:r>
          </w:p>
          <w:p>
            <w:pPr>
              <w:jc w:val="left"/>
            </w:pPr>
            <w:r>
              <w:t xml:space="preserve">(собственность)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15,8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Автомобиль Volvo S60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Бойков Сергей</w:t>
            </w:r>
          </w:p>
          <w:p>
            <w:pPr>
              <w:jc w:val="left"/>
            </w:pPr>
            <w:r>
              <w:t xml:space="preserve">Борисович</w:t>
            </w:r>
          </w:p>
        </w:tc>
        <w:tc>
          <w:tcPr/>
          <w:p>
            <w:pPr>
              <w:jc w:val="left"/>
            </w:pPr>
            <w:r>
              <w:t xml:space="preserve">Руководитель аппарата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129 179=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(долевая собственность, 2/3)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126,4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Volksvagen Passat</w:t>
            </w:r>
          </w:p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Subaru Tribeca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65 752=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(долевая собственность, 1/2)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77,1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 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126,4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 (долевая собственность, 1/3)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126,4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Большунова Елизавета Павловна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388 237=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 долевая собственность 1/2)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73,2</w:t>
            </w:r>
          </w:p>
          <w:p>
            <w:pPr>
              <w:jc w:val="left"/>
            </w:pPr>
            <w:r>
              <w:t xml:space="preserve">48,0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Бураков Владимир Аркадьевич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1 434 447=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52,0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Volvo XC 70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Владыко Марина</w:t>
            </w:r>
          </w:p>
          <w:p>
            <w:pPr>
              <w:jc w:val="left"/>
            </w:pPr>
            <w:r>
              <w:t xml:space="preserve">Владимировна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417 823=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50,7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Mazda 6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1 260 000=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50,7</w:t>
            </w:r>
          </w:p>
          <w:p>
            <w:pPr>
              <w:jc w:val="left"/>
            </w:pPr>
            <w:r>
              <w:t xml:space="preserve">60,7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Иванин Олег Сергеевич</w:t>
            </w:r>
          </w:p>
        </w:tc>
        <w:tc>
          <w:tcPr/>
          <w:p>
            <w:pPr>
              <w:jc w:val="left"/>
            </w:pPr>
            <w:r>
              <w:t xml:space="preserve">советник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775 490=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(долевая собственность, 1/3 доли)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144 000=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(собственность 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31,5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 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31,5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Королева Лариса Дмитриевна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873 412=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(общая собственность с супругом, дочерью)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43,1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305 000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(общая собственность с супругой, с дочерью)</w:t>
            </w:r>
          </w:p>
          <w:p>
            <w:pPr>
              <w:jc w:val="left"/>
            </w:pPr>
            <w:r>
              <w:t xml:space="preserve">Машиноместо</w:t>
            </w:r>
          </w:p>
          <w:p>
            <w:pPr>
              <w:jc w:val="left"/>
            </w:pPr>
            <w:r>
              <w:t xml:space="preserve">(собственность)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43,1</w:t>
            </w:r>
          </w:p>
          <w:p>
            <w:pPr>
              <w:jc w:val="left"/>
            </w:pPr>
            <w:r>
              <w:t xml:space="preserve">13,2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Автомобиль Chevrolet Lacetti</w:t>
            </w:r>
          </w:p>
        </w:tc>
      </w:tr>
      <w:tr>
        <w:tc>
          <w:tcPr/>
          <w:p>
            <w:pPr>
              <w:jc w:val="left"/>
            </w:pPr>
            <w:r>
              <w:t xml:space="preserve">Корягина Людмила Анатольевна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Ведущий специалист-юрисконсульт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195 844=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(долевая собственность, 1/4)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ВАЗ 21213</w:t>
            </w:r>
          </w:p>
        </w:tc>
      </w:tr>
      <w:tr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706 028=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 (долевая собственность, 1/3)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( долевая собственность , 12/410)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(долевая собственность,</w:t>
            </w:r>
          </w:p>
          <w:p>
            <w:pPr>
              <w:jc w:val="left"/>
            </w:pPr>
            <w:r>
              <w:t xml:space="preserve">6/49)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48,6</w:t>
            </w:r>
          </w:p>
          <w:p>
            <w:pPr>
              <w:jc w:val="left"/>
            </w:pPr>
            <w:r>
              <w:t xml:space="preserve">48,0</w:t>
            </w:r>
          </w:p>
          <w:p>
            <w:pPr>
              <w:jc w:val="left"/>
            </w:pPr>
            <w:r>
              <w:t xml:space="preserve">41 000</w:t>
            </w:r>
          </w:p>
          <w:p>
            <w:pPr>
              <w:jc w:val="left"/>
            </w:pPr>
            <w:r>
              <w:t xml:space="preserve">24 500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Ford Tranzit</w:t>
            </w:r>
          </w:p>
        </w:tc>
      </w:tr>
      <w:tr>
        <w:tc>
          <w:tcPr/>
          <w:p>
            <w:pPr>
              <w:jc w:val="left"/>
            </w:pPr>
            <w:r>
              <w:t xml:space="preserve">дочь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 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сын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(долевая собственность,</w:t>
            </w:r>
          </w:p>
          <w:p>
            <w:pPr>
              <w:jc w:val="left"/>
            </w:pPr>
            <w:r>
              <w:t xml:space="preserve">1/4)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Краснова Елена Рудольфовна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1 173 433=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  <w:p>
            <w:pPr>
              <w:jc w:val="left"/>
            </w:pPr>
            <w:r>
              <w:t xml:space="preserve">Земельный участок (собственность)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104,5</w:t>
            </w:r>
          </w:p>
          <w:p>
            <w:pPr>
              <w:jc w:val="left"/>
            </w:pPr>
            <w:r>
              <w:t xml:space="preserve">1500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BMW 3161 седан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915 358=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(собственность)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(долевая собственность, ¾ доли)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(собственность)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(собственность)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19,8</w:t>
            </w:r>
          </w:p>
          <w:p>
            <w:pPr>
              <w:jc w:val="left"/>
            </w:pPr>
            <w:r>
              <w:t xml:space="preserve">104,5</w:t>
            </w:r>
          </w:p>
          <w:p>
            <w:pPr>
              <w:jc w:val="left"/>
            </w:pPr>
            <w:r>
              <w:t xml:space="preserve">328,0</w:t>
            </w:r>
          </w:p>
          <w:p>
            <w:pPr>
              <w:jc w:val="left"/>
            </w:pPr>
            <w:r>
              <w:t xml:space="preserve">1000,0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Audi А4 пикап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Матвеева Татьяна Владимировна</w:t>
            </w:r>
          </w:p>
        </w:tc>
        <w:tc>
          <w:tcPr/>
          <w:p>
            <w:pPr>
              <w:jc w:val="left"/>
            </w:pPr>
            <w:r>
              <w:t xml:space="preserve">Заведующий сектором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819 816=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(собственность)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(собственность)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37,9</w:t>
            </w:r>
          </w:p>
          <w:p>
            <w:pPr>
              <w:jc w:val="left"/>
            </w:pPr>
            <w:r>
              <w:t xml:space="preserve">34,3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Мудрый Кирилл Александрович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394 938=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43,0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Назаров Денис Александрович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746 603=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34,0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Сhevrolet Lacetti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Полунина Людмила Евгеньевна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-главный бухгалтер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370 399=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48,0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Рубцова Людмила Николаевна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-главный бухгалтер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911 750=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(собственность)</w:t>
            </w:r>
          </w:p>
          <w:p>
            <w:pPr>
              <w:jc w:val="left"/>
            </w:pPr>
            <w:r>
              <w:t xml:space="preserve">Дачный дом</w:t>
            </w:r>
          </w:p>
          <w:p>
            <w:pPr>
              <w:jc w:val="left"/>
            </w:pPr>
            <w:r>
              <w:t xml:space="preserve">(собственность)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63,2</w:t>
            </w:r>
          </w:p>
          <w:p>
            <w:pPr>
              <w:jc w:val="left"/>
            </w:pPr>
            <w:r>
              <w:t xml:space="preserve">640</w:t>
            </w:r>
          </w:p>
          <w:p>
            <w:pPr>
              <w:jc w:val="left"/>
            </w:pPr>
            <w:r>
              <w:t xml:space="preserve">13,3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Соколовский Захар Сергеевич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611 394=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(долевая собственность,</w:t>
            </w:r>
          </w:p>
          <w:p>
            <w:pPr>
              <w:jc w:val="left"/>
            </w:pPr>
            <w:r>
              <w:t xml:space="preserve">1/2 доли)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84,0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Трайгель Людмила Алексеевна</w:t>
            </w:r>
          </w:p>
        </w:tc>
        <w:tc>
          <w:tcPr/>
          <w:p>
            <w:pPr>
              <w:jc w:val="left"/>
            </w:pPr>
            <w:r>
              <w:t xml:space="preserve">консультант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862 766=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(пользование)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79,2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Черкасова Нелли Федоровна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1 145 388=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(долевая собственность,</w:t>
            </w:r>
          </w:p>
          <w:p>
            <w:pPr>
              <w:jc w:val="left"/>
            </w:pPr>
            <w:r>
              <w:t xml:space="preserve">1/4 доли)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(собственность)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64,9</w:t>
            </w:r>
          </w:p>
          <w:p>
            <w:pPr>
              <w:jc w:val="left"/>
            </w:pPr>
            <w:r>
              <w:t xml:space="preserve">800,0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jc w:val="left"/>
            </w:pPr>
            <w:r>
              <w:t xml:space="preserve">720 000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(долевая собственность,</w:t>
            </w:r>
          </w:p>
          <w:p>
            <w:pPr>
              <w:jc w:val="left"/>
            </w:pPr>
            <w:r>
              <w:t xml:space="preserve">1/4 доли)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(собственность)</w:t>
            </w:r>
          </w:p>
          <w:p>
            <w:pPr>
              <w:jc w:val="left"/>
            </w:pPr>
            <w:r>
              <w:t xml:space="preserve">Садовый дом</w:t>
            </w:r>
          </w:p>
          <w:p>
            <w:pPr>
              <w:jc w:val="left"/>
            </w:pPr>
            <w:r>
              <w:t xml:space="preserve">(собственность)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64,9</w:t>
            </w:r>
          </w:p>
          <w:p>
            <w:pPr>
              <w:jc w:val="left"/>
            </w:pPr>
            <w:r>
              <w:t xml:space="preserve">1000</w:t>
            </w:r>
          </w:p>
          <w:p>
            <w:pPr>
              <w:jc w:val="left"/>
            </w:pPr>
            <w:r>
              <w:t xml:space="preserve">381,8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Автомобиль</w:t>
            </w:r>
          </w:p>
          <w:p>
            <w:pPr>
              <w:jc w:val="left"/>
            </w:pPr>
            <w:r>
              <w:t xml:space="preserve">Audi А8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http://arbat.mos.ru/anti-corruption/information-on-income-expenses-about-property-and-obligations-of-property-character/detail/1052021.html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1052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anti-corruption/information-on-income-expenses-about-property-and-obligations-of-property-character/detail/1052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2025-05-25T22:18:57Z</dcterms:created>
  <dcterms:modified xsi:type="dcterms:W3CDTF">2025-05-25T22:18:57Z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